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D36" w:rsidRPr="00051851" w:rsidRDefault="00051851" w:rsidP="00051851">
      <w:pPr>
        <w:spacing w:after="0"/>
        <w:jc w:val="center"/>
        <w:rPr>
          <w:b/>
        </w:rPr>
      </w:pPr>
      <w:r w:rsidRPr="00051851">
        <w:rPr>
          <w:b/>
        </w:rPr>
        <w:t xml:space="preserve">ANNEXE </w:t>
      </w:r>
      <w:r w:rsidR="00845665">
        <w:rPr>
          <w:b/>
        </w:rPr>
        <w:t>2</w:t>
      </w:r>
      <w:r w:rsidRPr="00051851">
        <w:rPr>
          <w:b/>
        </w:rPr>
        <w:t xml:space="preserve"> AU </w:t>
      </w:r>
      <w:r w:rsidR="00845665">
        <w:rPr>
          <w:b/>
        </w:rPr>
        <w:t>CCP</w:t>
      </w:r>
      <w:r w:rsidRPr="00051851">
        <w:rPr>
          <w:b/>
        </w:rPr>
        <w:t> : FICHE DE STAGE (CADRE DE REPONSE)</w:t>
      </w:r>
    </w:p>
    <w:p w:rsidR="00051851" w:rsidRDefault="00051851" w:rsidP="00051851">
      <w:pPr>
        <w:spacing w:after="0"/>
        <w:jc w:val="center"/>
      </w:pPr>
      <w:r>
        <w:t>Proposition d’un parcours pour un militaire blessé identifié par Défense mobilité</w:t>
      </w:r>
    </w:p>
    <w:p w:rsidR="00051851" w:rsidRDefault="00051851" w:rsidP="00051851">
      <w:pPr>
        <w:spacing w:after="0"/>
        <w:jc w:val="center"/>
      </w:pPr>
    </w:p>
    <w:p w:rsidR="00051851" w:rsidRDefault="00051851" w:rsidP="00051851">
      <w:pPr>
        <w:spacing w:after="0"/>
      </w:pPr>
      <w:r>
        <w:t>La présente « fiche de stage » est une fiche de dialogue. Elle a pour objet de permettre la réalisation d’un parcours en entreprise au bénéfice d’un militaire blessé.</w:t>
      </w:r>
    </w:p>
    <w:p w:rsidR="00051851" w:rsidRDefault="00051851" w:rsidP="00051851">
      <w:pPr>
        <w:spacing w:after="0"/>
      </w:pPr>
    </w:p>
    <w:p w:rsidR="00051851" w:rsidRDefault="00051851" w:rsidP="00051851">
      <w:pPr>
        <w:spacing w:after="0"/>
      </w:pPr>
      <w:r>
        <w:t>Elle est remplie par le candidat à raison d’une par proposition de stage et, en cas d’attribution d</w:t>
      </w:r>
      <w:r w:rsidR="00845665">
        <w:t>’</w:t>
      </w:r>
      <w:r>
        <w:t>u</w:t>
      </w:r>
      <w:r w:rsidR="00845665">
        <w:t>n</w:t>
      </w:r>
      <w:bookmarkStart w:id="0" w:name="_GoBack"/>
      <w:bookmarkEnd w:id="0"/>
      <w:r>
        <w:t xml:space="preserve"> marché, sera transmise par l’acheteur à Défense mobilité pour identification d’un stagiaire et réalisation du parcours.</w:t>
      </w:r>
    </w:p>
    <w:p w:rsidR="00051851" w:rsidRDefault="00051851" w:rsidP="00051851">
      <w:pPr>
        <w:spacing w:after="0"/>
      </w:pPr>
    </w:p>
    <w:p w:rsidR="00051851" w:rsidRPr="00051851" w:rsidRDefault="00051851" w:rsidP="00051851">
      <w:pPr>
        <w:spacing w:after="0"/>
        <w:jc w:val="center"/>
        <w:rPr>
          <w:b/>
        </w:rPr>
      </w:pPr>
      <w:r w:rsidRPr="00051851">
        <w:rPr>
          <w:b/>
        </w:rPr>
        <w:t>Informations sur la durée et lieu du stage :</w:t>
      </w:r>
    </w:p>
    <w:p w:rsidR="00051851" w:rsidRDefault="00051851" w:rsidP="00051851">
      <w:pPr>
        <w:spacing w:after="0"/>
      </w:pPr>
      <w:r>
        <w:t>Nombre de mois de stage prévus :</w:t>
      </w:r>
    </w:p>
    <w:p w:rsidR="00051851" w:rsidRDefault="00051851" w:rsidP="00051851">
      <w:pPr>
        <w:spacing w:after="0"/>
      </w:pPr>
      <w:r>
        <w:t>Lieu du stage (adresse postale) :</w:t>
      </w:r>
    </w:p>
    <w:p w:rsidR="00051851" w:rsidRDefault="00051851" w:rsidP="00051851">
      <w:pPr>
        <w:spacing w:after="0"/>
      </w:pPr>
    </w:p>
    <w:p w:rsidR="00051851" w:rsidRPr="00051851" w:rsidRDefault="00051851" w:rsidP="00051851">
      <w:pPr>
        <w:spacing w:after="0"/>
        <w:jc w:val="center"/>
        <w:rPr>
          <w:b/>
        </w:rPr>
      </w:pPr>
      <w:r w:rsidRPr="00051851">
        <w:rPr>
          <w:b/>
        </w:rPr>
        <w:t>Encadrement du parcours au sein de l’entreprise :</w:t>
      </w:r>
    </w:p>
    <w:p w:rsidR="00051851" w:rsidRDefault="00051851" w:rsidP="00051851">
      <w:pPr>
        <w:spacing w:after="0"/>
      </w:pPr>
      <w:r>
        <w:t>Nom de l’entreprise :</w:t>
      </w:r>
    </w:p>
    <w:p w:rsidR="00051851" w:rsidRDefault="00051851" w:rsidP="00051851">
      <w:pPr>
        <w:spacing w:after="0"/>
      </w:pPr>
      <w:r>
        <w:t>Nom du responsable des ressources humaines :</w:t>
      </w:r>
    </w:p>
    <w:p w:rsidR="00051851" w:rsidRDefault="00051851" w:rsidP="00051851">
      <w:pPr>
        <w:spacing w:after="0"/>
      </w:pPr>
      <w:r>
        <w:t>Nom du référent entreprise (s’il est différent du RRH) :</w:t>
      </w:r>
    </w:p>
    <w:p w:rsidR="00051851" w:rsidRDefault="00051851" w:rsidP="00051851">
      <w:pPr>
        <w:spacing w:after="0"/>
      </w:pPr>
      <w:r>
        <w:t>Fonction :</w:t>
      </w:r>
    </w:p>
    <w:p w:rsidR="00051851" w:rsidRDefault="00051851" w:rsidP="00051851">
      <w:pPr>
        <w:spacing w:after="0"/>
      </w:pPr>
    </w:p>
    <w:p w:rsidR="00051851" w:rsidRDefault="00051851" w:rsidP="00051851">
      <w:pPr>
        <w:spacing w:after="0"/>
      </w:pPr>
      <w:r>
        <w:t>Coordonnées tél / courriel :</w:t>
      </w:r>
    </w:p>
    <w:p w:rsidR="00051851" w:rsidRDefault="00051851" w:rsidP="00051851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051851" w:rsidTr="00051851">
        <w:trPr>
          <w:trHeight w:val="1138"/>
        </w:trPr>
        <w:tc>
          <w:tcPr>
            <w:tcW w:w="3114" w:type="dxa"/>
            <w:vAlign w:val="center"/>
          </w:tcPr>
          <w:p w:rsidR="00051851" w:rsidRDefault="00051851" w:rsidP="00051851">
            <w:pPr>
              <w:jc w:val="center"/>
            </w:pPr>
            <w:r>
              <w:t>Conditions d’accueil ? (livret d’accueil, poste de travail, tickets restaurants, transports…)</w:t>
            </w:r>
          </w:p>
        </w:tc>
        <w:tc>
          <w:tcPr>
            <w:tcW w:w="5948" w:type="dxa"/>
          </w:tcPr>
          <w:p w:rsidR="00051851" w:rsidRDefault="00051851" w:rsidP="00051851"/>
        </w:tc>
      </w:tr>
      <w:tr w:rsidR="00051851" w:rsidTr="00051851">
        <w:trPr>
          <w:trHeight w:val="687"/>
        </w:trPr>
        <w:tc>
          <w:tcPr>
            <w:tcW w:w="3114" w:type="dxa"/>
            <w:vAlign w:val="center"/>
          </w:tcPr>
          <w:p w:rsidR="00051851" w:rsidRDefault="00051851" w:rsidP="00051851">
            <w:pPr>
              <w:jc w:val="center"/>
            </w:pPr>
            <w:r>
              <w:t>Tenue fournie ? (si les activités le nécessitent)</w:t>
            </w:r>
          </w:p>
        </w:tc>
        <w:tc>
          <w:tcPr>
            <w:tcW w:w="5948" w:type="dxa"/>
          </w:tcPr>
          <w:p w:rsidR="00051851" w:rsidRDefault="00051851" w:rsidP="00051851"/>
        </w:tc>
      </w:tr>
      <w:tr w:rsidR="00051851" w:rsidTr="00051851">
        <w:trPr>
          <w:trHeight w:val="994"/>
        </w:trPr>
        <w:tc>
          <w:tcPr>
            <w:tcW w:w="3114" w:type="dxa"/>
            <w:vAlign w:val="center"/>
          </w:tcPr>
          <w:p w:rsidR="00051851" w:rsidRDefault="00051851" w:rsidP="00051851">
            <w:pPr>
              <w:jc w:val="center"/>
            </w:pPr>
            <w:r>
              <w:t>Tâches / activités* pressenties pour le militaire bénéficiaire de la clause sociale ?</w:t>
            </w:r>
          </w:p>
        </w:tc>
        <w:tc>
          <w:tcPr>
            <w:tcW w:w="5948" w:type="dxa"/>
          </w:tcPr>
          <w:p w:rsidR="00051851" w:rsidRDefault="00051851" w:rsidP="00051851"/>
        </w:tc>
      </w:tr>
      <w:tr w:rsidR="00051851" w:rsidTr="00051851">
        <w:trPr>
          <w:trHeight w:val="697"/>
        </w:trPr>
        <w:tc>
          <w:tcPr>
            <w:tcW w:w="3114" w:type="dxa"/>
            <w:vAlign w:val="center"/>
          </w:tcPr>
          <w:p w:rsidR="00051851" w:rsidRDefault="00051851" w:rsidP="00051851">
            <w:pPr>
              <w:jc w:val="center"/>
            </w:pPr>
            <w:r>
              <w:t>Tâches/activités* pressenties nécessitant des déplacements ?</w:t>
            </w:r>
          </w:p>
        </w:tc>
        <w:tc>
          <w:tcPr>
            <w:tcW w:w="5948" w:type="dxa"/>
          </w:tcPr>
          <w:p w:rsidR="00051851" w:rsidRDefault="00051851" w:rsidP="00051851"/>
        </w:tc>
      </w:tr>
    </w:tbl>
    <w:p w:rsidR="00051851" w:rsidRDefault="00051851" w:rsidP="00051851">
      <w:pPr>
        <w:spacing w:after="0"/>
      </w:pPr>
    </w:p>
    <w:p w:rsidR="00051851" w:rsidRDefault="00051851" w:rsidP="00051851">
      <w:pPr>
        <w:spacing w:after="0"/>
        <w:rPr>
          <w:b/>
        </w:rPr>
      </w:pPr>
      <w:r w:rsidRPr="00051851">
        <w:rPr>
          <w:b/>
        </w:rPr>
        <w:t>Autres remarques utiles :</w:t>
      </w:r>
    </w:p>
    <w:p w:rsidR="00350C8E" w:rsidRDefault="00350C8E" w:rsidP="00051851">
      <w:pPr>
        <w:spacing w:after="0"/>
        <w:rPr>
          <w:b/>
        </w:rPr>
      </w:pPr>
    </w:p>
    <w:p w:rsidR="00350C8E" w:rsidRDefault="00350C8E" w:rsidP="00051851">
      <w:pPr>
        <w:spacing w:after="0"/>
        <w:rPr>
          <w:b/>
        </w:rPr>
      </w:pPr>
    </w:p>
    <w:p w:rsidR="00350C8E" w:rsidRDefault="00350C8E" w:rsidP="00051851">
      <w:pPr>
        <w:spacing w:after="0"/>
        <w:rPr>
          <w:b/>
        </w:rPr>
      </w:pPr>
    </w:p>
    <w:p w:rsidR="00350C8E" w:rsidRPr="00350C8E" w:rsidRDefault="00350C8E" w:rsidP="00051851">
      <w:pPr>
        <w:spacing w:after="0"/>
        <w:rPr>
          <w:b/>
          <w:color w:val="FF0000"/>
        </w:rPr>
      </w:pPr>
      <w:r w:rsidRPr="00350C8E">
        <w:rPr>
          <w:b/>
          <w:color w:val="FF0000"/>
        </w:rPr>
        <w:t xml:space="preserve">Impossibilité technique d’accueil : </w:t>
      </w:r>
    </w:p>
    <w:sectPr w:rsidR="00350C8E" w:rsidRPr="00350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1C3"/>
    <w:rsid w:val="00051851"/>
    <w:rsid w:val="000571C3"/>
    <w:rsid w:val="002B3D36"/>
    <w:rsid w:val="00350C8E"/>
    <w:rsid w:val="0084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26C93"/>
  <w15:chartTrackingRefBased/>
  <w15:docId w15:val="{E60246D9-2067-4886-9916-615C9729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51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1034</Characters>
  <Application>Microsoft Office Word</Application>
  <DocSecurity>0</DocSecurity>
  <Lines>8</Lines>
  <Paragraphs>2</Paragraphs>
  <ScaleCrop>false</ScaleCrop>
  <Company>Ministère des Armées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GUILBERT Laura SA CL NORMALE DEF</dc:creator>
  <cp:keywords/>
  <dc:description/>
  <cp:lastModifiedBy>MORIN Erwan ASP PHARMACIEN</cp:lastModifiedBy>
  <cp:revision>4</cp:revision>
  <dcterms:created xsi:type="dcterms:W3CDTF">2020-08-19T11:04:00Z</dcterms:created>
  <dcterms:modified xsi:type="dcterms:W3CDTF">2021-03-15T11:21:00Z</dcterms:modified>
</cp:coreProperties>
</file>